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A7F" w:rsidRPr="00354F37" w:rsidRDefault="00847A7F" w:rsidP="00847A7F">
      <w:pPr>
        <w:pStyle w:val="Nagwek1"/>
        <w:jc w:val="center"/>
        <w:rPr>
          <w:rFonts w:ascii="Aptos Display" w:hAnsi="Aptos Display"/>
          <w:sz w:val="42"/>
        </w:rPr>
      </w:pPr>
      <w:r w:rsidRPr="00354F37">
        <w:rPr>
          <w:rFonts w:ascii="Aptos Display" w:hAnsi="Aptos Display"/>
          <w:sz w:val="42"/>
        </w:rPr>
        <w:t xml:space="preserve">WYKAZ PODRĘCZNIKÓW NA ROK SZKOLNY </w:t>
      </w:r>
      <w:r w:rsidRPr="00354F37">
        <w:rPr>
          <w:rFonts w:ascii="Aptos Display" w:hAnsi="Aptos Display"/>
          <w:noProof/>
          <w:sz w:val="42"/>
        </w:rPr>
        <w:t>202</w:t>
      </w:r>
      <w:r>
        <w:rPr>
          <w:rFonts w:ascii="Aptos Display" w:hAnsi="Aptos Display"/>
          <w:noProof/>
          <w:sz w:val="42"/>
        </w:rPr>
        <w:t>6</w:t>
      </w:r>
      <w:r w:rsidRPr="00354F37">
        <w:rPr>
          <w:rFonts w:ascii="Aptos Display" w:hAnsi="Aptos Display"/>
          <w:noProof/>
          <w:sz w:val="42"/>
        </w:rPr>
        <w:t>/202</w:t>
      </w:r>
      <w:r>
        <w:rPr>
          <w:rFonts w:ascii="Aptos Display" w:hAnsi="Aptos Display"/>
          <w:noProof/>
          <w:sz w:val="42"/>
        </w:rPr>
        <w:t>7</w:t>
      </w:r>
    </w:p>
    <w:p w:rsidR="00847A7F" w:rsidRPr="00354F37" w:rsidRDefault="00847A7F" w:rsidP="00847A7F">
      <w:pPr>
        <w:jc w:val="center"/>
        <w:rPr>
          <w:rFonts w:ascii="Aptos" w:hAnsi="Aptos"/>
          <w:b/>
          <w:sz w:val="32"/>
        </w:rPr>
      </w:pPr>
      <w:r w:rsidRPr="00354F37">
        <w:rPr>
          <w:rFonts w:ascii="Aptos" w:hAnsi="Aptos"/>
          <w:b/>
          <w:noProof/>
          <w:sz w:val="32"/>
        </w:rPr>
        <w:t>Branżowa Szkoła I stopnia nr 1</w:t>
      </w:r>
      <w:r w:rsidRPr="00354F37">
        <w:rPr>
          <w:rFonts w:ascii="Aptos" w:hAnsi="Aptos"/>
          <w:noProof/>
          <w:sz w:val="32"/>
        </w:rPr>
        <w:t xml:space="preserve">  w Zespole Szkół im. Hugona Kołłątaja</w:t>
      </w:r>
    </w:p>
    <w:p w:rsidR="00847A7F" w:rsidRPr="00354F37" w:rsidRDefault="00847A7F" w:rsidP="00847A7F">
      <w:pPr>
        <w:jc w:val="center"/>
        <w:rPr>
          <w:rFonts w:ascii="Aptos" w:hAnsi="Aptos"/>
          <w:sz w:val="32"/>
        </w:rPr>
      </w:pPr>
      <w:r w:rsidRPr="00354F37">
        <w:rPr>
          <w:rFonts w:ascii="Aptos" w:hAnsi="Aptos"/>
          <w:noProof/>
          <w:sz w:val="32"/>
        </w:rPr>
        <w:t>ul. Kolejowa 9, 34-240 Jordanów</w:t>
      </w:r>
    </w:p>
    <w:p w:rsidR="00847A7F" w:rsidRPr="00354F37" w:rsidRDefault="00847A7F" w:rsidP="00847A7F">
      <w:pPr>
        <w:rPr>
          <w:rFonts w:ascii="Aptos" w:hAnsi="Aptos"/>
          <w:b/>
          <w:sz w:val="34"/>
        </w:rPr>
      </w:pPr>
      <w:r w:rsidRPr="00354F37">
        <w:rPr>
          <w:rFonts w:ascii="Aptos" w:hAnsi="Aptos"/>
          <w:b/>
          <w:sz w:val="34"/>
        </w:rPr>
        <w:t>KLASY I</w:t>
      </w:r>
    </w:p>
    <w:tbl>
      <w:tblPr>
        <w:tblW w:w="14284" w:type="dxa"/>
        <w:jc w:val="center"/>
        <w:tblLayout w:type="fixed"/>
        <w:tblLook w:val="0000" w:firstRow="0" w:lastRow="0" w:firstColumn="0" w:lastColumn="0" w:noHBand="0" w:noVBand="0"/>
      </w:tblPr>
      <w:tblGrid>
        <w:gridCol w:w="644"/>
        <w:gridCol w:w="2118"/>
        <w:gridCol w:w="5084"/>
        <w:gridCol w:w="2999"/>
        <w:gridCol w:w="1915"/>
        <w:gridCol w:w="1524"/>
      </w:tblGrid>
      <w:tr w:rsidR="00847A7F" w:rsidRPr="00847A7F" w:rsidTr="00E00527">
        <w:trPr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A7F">
              <w:rPr>
                <w:rFonts w:asciiTheme="minorHAnsi" w:hAnsiTheme="minorHAnsi" w:cstheme="minorHAnsi"/>
                <w:b/>
                <w:bCs/>
              </w:rPr>
              <w:t>Lp.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A7F">
              <w:rPr>
                <w:rFonts w:asciiTheme="minorHAnsi" w:hAnsiTheme="minorHAnsi" w:cstheme="minorHAnsi"/>
                <w:b/>
                <w:bCs/>
              </w:rPr>
              <w:t>Przedmiot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A7F">
              <w:rPr>
                <w:rFonts w:asciiTheme="minorHAnsi" w:hAnsiTheme="minorHAnsi" w:cstheme="minorHAnsi"/>
                <w:b/>
                <w:bCs/>
              </w:rPr>
              <w:t>Nazwa podręcznika i zakres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A7F">
              <w:rPr>
                <w:rFonts w:asciiTheme="minorHAnsi" w:hAnsiTheme="minorHAnsi" w:cstheme="minorHAnsi"/>
                <w:b/>
                <w:bCs/>
              </w:rPr>
              <w:t>Autor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A7F">
              <w:rPr>
                <w:rFonts w:asciiTheme="minorHAnsi" w:hAnsiTheme="minorHAnsi" w:cstheme="minorHAnsi"/>
                <w:b/>
                <w:bCs/>
              </w:rPr>
              <w:t>Wydawnictwo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  <w:b/>
                <w:bCs/>
              </w:rPr>
              <w:t>Numer dopuszczenia</w:t>
            </w:r>
          </w:p>
        </w:tc>
      </w:tr>
      <w:tr w:rsidR="00847A7F" w:rsidRPr="00847A7F" w:rsidTr="00E00527">
        <w:trPr>
          <w:trHeight w:val="698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847A7F">
            <w:pPr>
              <w:numPr>
                <w:ilvl w:val="0"/>
                <w:numId w:val="1"/>
              </w:numPr>
              <w:suppressAutoHyphens/>
              <w:snapToGrid w:val="0"/>
              <w:spacing w:line="276" w:lineRule="auto"/>
              <w:ind w:left="227" w:hanging="57"/>
              <w:rPr>
                <w:rFonts w:asciiTheme="minorHAnsi" w:hAnsiTheme="minorHAnsi" w:cstheme="minorHAnsi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Biznes i zarządzanie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  <w:b/>
              </w:rPr>
              <w:t>Krok w biznes i zarzadzanie</w:t>
            </w:r>
            <w:r w:rsidRPr="00847A7F">
              <w:rPr>
                <w:rFonts w:asciiTheme="minorHAnsi" w:hAnsiTheme="minorHAnsi" w:cstheme="minorHAnsi"/>
              </w:rPr>
              <w:t xml:space="preserve"> 1. Podręcznik do Branżowej Szkoły I stopnia.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  <w:bCs/>
                <w:color w:val="0C0C0C"/>
              </w:rPr>
            </w:pPr>
            <w:r w:rsidRPr="00847A7F">
              <w:rPr>
                <w:rFonts w:asciiTheme="minorHAnsi" w:hAnsiTheme="minorHAnsi" w:cstheme="minorHAnsi"/>
                <w:bCs/>
                <w:color w:val="0C0C0C"/>
              </w:rPr>
              <w:t xml:space="preserve">Zbigniew Makieła, </w:t>
            </w:r>
          </w:p>
          <w:p w:rsidR="00847A7F" w:rsidRPr="00847A7F" w:rsidRDefault="00847A7F" w:rsidP="00E00527">
            <w:pPr>
              <w:rPr>
                <w:rFonts w:asciiTheme="minorHAnsi" w:hAnsiTheme="minorHAnsi" w:cstheme="minorHAnsi"/>
                <w:bCs/>
                <w:color w:val="0C0C0C"/>
              </w:rPr>
            </w:pPr>
            <w:r w:rsidRPr="00847A7F">
              <w:rPr>
                <w:rFonts w:asciiTheme="minorHAnsi" w:hAnsiTheme="minorHAnsi" w:cstheme="minorHAnsi"/>
                <w:bCs/>
                <w:color w:val="0C0C0C"/>
              </w:rPr>
              <w:t>Tomasz Rachwał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  <w:bCs/>
              </w:rPr>
            </w:pPr>
            <w:r w:rsidRPr="00847A7F">
              <w:rPr>
                <w:rFonts w:asciiTheme="minorHAnsi" w:hAnsiTheme="minorHAnsi" w:cstheme="minorHAnsi"/>
                <w:bCs/>
              </w:rPr>
              <w:t>1197/1/2023</w:t>
            </w:r>
          </w:p>
        </w:tc>
      </w:tr>
      <w:tr w:rsidR="00847A7F" w:rsidRPr="00847A7F" w:rsidTr="00E00527">
        <w:trPr>
          <w:trHeight w:val="698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847A7F">
            <w:pPr>
              <w:numPr>
                <w:ilvl w:val="0"/>
                <w:numId w:val="1"/>
              </w:numPr>
              <w:suppressAutoHyphens/>
              <w:snapToGrid w:val="0"/>
              <w:spacing w:line="276" w:lineRule="auto"/>
              <w:ind w:left="227" w:hanging="57"/>
              <w:rPr>
                <w:rFonts w:asciiTheme="minorHAnsi" w:hAnsiTheme="minorHAnsi" w:cstheme="minorHAnsi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847A7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Edukacja obywatelska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847A7F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  <w:b/>
              </w:rPr>
              <w:t>Edukacja obywatelska</w:t>
            </w:r>
            <w:r>
              <w:rPr>
                <w:rFonts w:asciiTheme="minorHAnsi" w:hAnsiTheme="minorHAnsi" w:cstheme="minorHAnsi"/>
              </w:rPr>
              <w:t>. Podręcznik dla szkół ponadpodstawowych 1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847A7F">
            <w:pPr>
              <w:rPr>
                <w:rFonts w:asciiTheme="minorHAnsi" w:hAnsiTheme="minorHAnsi" w:cstheme="minorHAnsi"/>
                <w:bCs/>
                <w:color w:val="0C0C0C"/>
              </w:rPr>
            </w:pPr>
            <w:r>
              <w:rPr>
                <w:rFonts w:asciiTheme="minorHAnsi" w:hAnsiTheme="minorHAnsi" w:cstheme="minorHAnsi"/>
                <w:bCs/>
                <w:color w:val="0C0C0C"/>
              </w:rPr>
              <w:t xml:space="preserve">Zbigniew Smutek, Jan </w:t>
            </w:r>
            <w:proofErr w:type="spellStart"/>
            <w:r>
              <w:rPr>
                <w:rFonts w:asciiTheme="minorHAnsi" w:hAnsiTheme="minorHAnsi" w:cstheme="minorHAnsi"/>
                <w:bCs/>
                <w:color w:val="0C0C0C"/>
              </w:rPr>
              <w:t>Maleska</w:t>
            </w:r>
            <w:proofErr w:type="spellEnd"/>
            <w:r>
              <w:rPr>
                <w:rFonts w:asciiTheme="minorHAnsi" w:hAnsiTheme="minorHAnsi" w:cstheme="minorHAnsi"/>
                <w:bCs/>
                <w:color w:val="0C0C0C"/>
              </w:rPr>
              <w:t>, Beata Surmacz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847A7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Operon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847A7F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1241/2025</w:t>
            </w:r>
          </w:p>
        </w:tc>
      </w:tr>
      <w:tr w:rsidR="00847A7F" w:rsidRPr="00847A7F" w:rsidTr="00E00527">
        <w:trPr>
          <w:jc w:val="center"/>
        </w:trPr>
        <w:tc>
          <w:tcPr>
            <w:tcW w:w="6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847A7F">
            <w:pPr>
              <w:numPr>
                <w:ilvl w:val="0"/>
                <w:numId w:val="1"/>
              </w:numPr>
              <w:suppressAutoHyphens/>
              <w:spacing w:line="276" w:lineRule="auto"/>
              <w:ind w:left="227" w:hanging="57"/>
              <w:rPr>
                <w:rFonts w:asciiTheme="minorHAnsi" w:hAnsiTheme="minorHAnsi" w:cstheme="minorHAnsi"/>
              </w:rPr>
            </w:pP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Fizyka</w:t>
            </w:r>
          </w:p>
        </w:tc>
        <w:tc>
          <w:tcPr>
            <w:tcW w:w="50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NOWE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847A7F">
              <w:rPr>
                <w:rFonts w:asciiTheme="minorHAnsi" w:hAnsiTheme="minorHAnsi" w:cstheme="minorHAnsi"/>
                <w:b/>
              </w:rPr>
              <w:t>Odkryć fizykę cz. 1</w:t>
            </w:r>
            <w:r w:rsidRPr="00847A7F">
              <w:rPr>
                <w:rFonts w:asciiTheme="minorHAnsi" w:hAnsiTheme="minorHAnsi" w:cstheme="minorHAnsi"/>
              </w:rPr>
              <w:t xml:space="preserve"> podręcznik dla liceum ogólnokształcącego i technikum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Marcin Braun, Weronika Śliwa</w:t>
            </w:r>
          </w:p>
        </w:tc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1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224</w:t>
            </w:r>
            <w:r w:rsidRPr="00847A7F">
              <w:rPr>
                <w:rFonts w:asciiTheme="minorHAnsi" w:hAnsiTheme="minorHAnsi" w:cstheme="minorHAnsi"/>
              </w:rPr>
              <w:t>/1/20</w:t>
            </w:r>
            <w:r>
              <w:rPr>
                <w:rFonts w:asciiTheme="minorHAnsi" w:hAnsiTheme="minorHAnsi" w:cstheme="minorHAnsi"/>
              </w:rPr>
              <w:t>24</w:t>
            </w:r>
          </w:p>
        </w:tc>
      </w:tr>
      <w:tr w:rsidR="00847A7F" w:rsidRPr="00847A7F" w:rsidTr="00E00527">
        <w:trPr>
          <w:jc w:val="center"/>
        </w:trPr>
        <w:tc>
          <w:tcPr>
            <w:tcW w:w="6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847A7F">
            <w:pPr>
              <w:numPr>
                <w:ilvl w:val="0"/>
                <w:numId w:val="1"/>
              </w:numPr>
              <w:suppressAutoHyphens/>
              <w:spacing w:line="276" w:lineRule="auto"/>
              <w:ind w:left="227" w:hanging="57"/>
              <w:rPr>
                <w:rFonts w:asciiTheme="minorHAnsi" w:hAnsiTheme="minorHAnsi" w:cstheme="minorHAnsi"/>
              </w:rPr>
            </w:pP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47A7F">
              <w:rPr>
                <w:rFonts w:asciiTheme="minorHAnsi" w:hAnsiTheme="minorHAnsi" w:cstheme="minorHAnsi"/>
              </w:rPr>
              <w:t>Geografia</w:t>
            </w:r>
          </w:p>
        </w:tc>
        <w:tc>
          <w:tcPr>
            <w:tcW w:w="50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pStyle w:val="NormalnyWeb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47A7F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NOWE Oblicza geografii </w:t>
            </w:r>
            <w:r w:rsidRPr="00847A7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cz.1. </w:t>
            </w:r>
            <w:r w:rsidRPr="00847A7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Edycja 2024. </w:t>
            </w:r>
          </w:p>
          <w:p w:rsidR="00847A7F" w:rsidRPr="00847A7F" w:rsidRDefault="00847A7F" w:rsidP="00E00527">
            <w:pPr>
              <w:pStyle w:val="NormalnyWeb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A7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Podręcznik. Zakres podstawowy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  <w:color w:val="000000"/>
              </w:rPr>
              <w:t>Roman Malarz, Marek Więckowski</w:t>
            </w:r>
          </w:p>
        </w:tc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47A7F"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1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  <w:color w:val="000000"/>
              </w:rPr>
              <w:t>1212/1/2024</w:t>
            </w:r>
          </w:p>
        </w:tc>
      </w:tr>
      <w:tr w:rsidR="00847A7F" w:rsidRPr="00847A7F" w:rsidTr="00E00527">
        <w:trPr>
          <w:trHeight w:val="701"/>
          <w:jc w:val="center"/>
        </w:trPr>
        <w:tc>
          <w:tcPr>
            <w:tcW w:w="6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847A7F">
            <w:pPr>
              <w:numPr>
                <w:ilvl w:val="0"/>
                <w:numId w:val="1"/>
              </w:numPr>
              <w:suppressAutoHyphens/>
              <w:spacing w:line="276" w:lineRule="auto"/>
              <w:ind w:left="227" w:hanging="57"/>
              <w:rPr>
                <w:rFonts w:asciiTheme="minorHAnsi" w:hAnsiTheme="minorHAnsi" w:cstheme="minorHAnsi"/>
              </w:rPr>
            </w:pPr>
          </w:p>
        </w:tc>
        <w:tc>
          <w:tcPr>
            <w:tcW w:w="21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 xml:space="preserve">Historia </w:t>
            </w:r>
          </w:p>
        </w:tc>
        <w:tc>
          <w:tcPr>
            <w:tcW w:w="50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  <w:b/>
              </w:rPr>
              <w:t>Historia.</w:t>
            </w:r>
            <w:r w:rsidRPr="00847A7F">
              <w:rPr>
                <w:rFonts w:asciiTheme="minorHAnsi" w:hAnsiTheme="minorHAnsi" w:cstheme="minorHAnsi"/>
              </w:rPr>
              <w:t xml:space="preserve"> Podręcznik dla szkoły branżowej I stopnia </w:t>
            </w:r>
          </w:p>
        </w:tc>
        <w:tc>
          <w:tcPr>
            <w:tcW w:w="29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Janusz Ustrzycki, Mirosław Ustrzycki</w:t>
            </w:r>
          </w:p>
        </w:tc>
        <w:tc>
          <w:tcPr>
            <w:tcW w:w="19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Operon</w:t>
            </w:r>
          </w:p>
        </w:tc>
        <w:tc>
          <w:tcPr>
            <w:tcW w:w="15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  <w:szCs w:val="20"/>
              </w:rPr>
            </w:pPr>
            <w:r w:rsidRPr="00847A7F">
              <w:rPr>
                <w:rFonts w:asciiTheme="minorHAnsi" w:hAnsiTheme="minorHAnsi" w:cstheme="minorHAnsi"/>
                <w:szCs w:val="20"/>
              </w:rPr>
              <w:t>1184</w:t>
            </w:r>
            <w:r w:rsidRPr="00847A7F">
              <w:rPr>
                <w:rFonts w:asciiTheme="minorHAnsi" w:hAnsiTheme="minorHAnsi" w:cstheme="minorHAnsi"/>
                <w:szCs w:val="20"/>
              </w:rPr>
              <w:t>/</w:t>
            </w:r>
            <w:r w:rsidRPr="00847A7F">
              <w:rPr>
                <w:rFonts w:asciiTheme="minorHAnsi" w:hAnsiTheme="minorHAnsi" w:cstheme="minorHAnsi"/>
                <w:szCs w:val="20"/>
              </w:rPr>
              <w:t>2023</w:t>
            </w:r>
          </w:p>
        </w:tc>
      </w:tr>
      <w:tr w:rsidR="00847A7F" w:rsidRPr="00847A7F" w:rsidTr="00E00527">
        <w:trPr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847A7F">
            <w:pPr>
              <w:numPr>
                <w:ilvl w:val="0"/>
                <w:numId w:val="1"/>
              </w:numPr>
              <w:suppressAutoHyphens/>
              <w:spacing w:line="276" w:lineRule="auto"/>
              <w:ind w:left="227" w:hanging="57"/>
              <w:rPr>
                <w:rFonts w:asciiTheme="minorHAnsi" w:hAnsiTheme="minorHAnsi" w:cstheme="minorHAnsi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Informatyka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  <w:b/>
              </w:rPr>
              <w:t>Informatyka na czasie 1</w:t>
            </w:r>
            <w:r w:rsidRPr="00847A7F">
              <w:rPr>
                <w:rFonts w:asciiTheme="minorHAnsi" w:hAnsiTheme="minorHAnsi" w:cstheme="minorHAnsi"/>
              </w:rPr>
              <w:t>. Podręcznik dla szkoły ponadpodstawowej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Janusz Mazur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990/2019</w:t>
            </w:r>
          </w:p>
        </w:tc>
      </w:tr>
      <w:tr w:rsidR="00847A7F" w:rsidRPr="00847A7F" w:rsidTr="00E00527">
        <w:trPr>
          <w:trHeight w:val="1127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847A7F">
            <w:pPr>
              <w:numPr>
                <w:ilvl w:val="0"/>
                <w:numId w:val="1"/>
              </w:numPr>
              <w:suppressAutoHyphens/>
              <w:spacing w:line="276" w:lineRule="auto"/>
              <w:ind w:left="227" w:hanging="57"/>
              <w:rPr>
                <w:rFonts w:asciiTheme="minorHAnsi" w:hAnsiTheme="minorHAnsi" w:cstheme="minorHAnsi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Język polski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  <w:b/>
              </w:rPr>
              <w:t>To się czyta</w:t>
            </w:r>
            <w:r w:rsidRPr="00847A7F">
              <w:rPr>
                <w:rFonts w:asciiTheme="minorHAnsi" w:hAnsiTheme="minorHAnsi" w:cstheme="minorHAnsi"/>
              </w:rPr>
              <w:t xml:space="preserve">. Podręcznik do języka polskiego </w:t>
            </w:r>
          </w:p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dla klasy 1 Branżowej Szkoły I stopnia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 xml:space="preserve">Anna Klimowicz, Joanna </w:t>
            </w:r>
            <w:proofErr w:type="spellStart"/>
            <w:r w:rsidRPr="00847A7F">
              <w:rPr>
                <w:rFonts w:asciiTheme="minorHAnsi" w:hAnsiTheme="minorHAnsi" w:cstheme="minorHAnsi"/>
              </w:rPr>
              <w:t>Ginter</w:t>
            </w:r>
            <w:proofErr w:type="spellEnd"/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1025/1/2019</w:t>
            </w:r>
          </w:p>
        </w:tc>
      </w:tr>
      <w:tr w:rsidR="00847A7F" w:rsidRPr="00847A7F" w:rsidTr="00E00527">
        <w:trPr>
          <w:jc w:val="center"/>
        </w:trPr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847A7F">
            <w:pPr>
              <w:numPr>
                <w:ilvl w:val="0"/>
                <w:numId w:val="1"/>
              </w:numPr>
              <w:suppressAutoHyphens/>
              <w:spacing w:line="276" w:lineRule="auto"/>
              <w:ind w:left="227" w:hanging="57"/>
              <w:rPr>
                <w:rFonts w:asciiTheme="minorHAnsi" w:hAnsiTheme="minorHAnsi" w:cstheme="minorHAnsi"/>
              </w:rPr>
            </w:pPr>
          </w:p>
        </w:tc>
        <w:tc>
          <w:tcPr>
            <w:tcW w:w="21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Język angielski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  <w:b/>
              </w:rPr>
              <w:t>Focus 2</w:t>
            </w:r>
            <w:r w:rsidRPr="00847A7F">
              <w:rPr>
                <w:rFonts w:asciiTheme="minorHAnsi" w:hAnsiTheme="minorHAnsi" w:cstheme="minorHAnsi"/>
              </w:rPr>
              <w:t xml:space="preserve"> Second Edition podręcznik dla liceów i techników książka ucznia i ćwiczenia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 xml:space="preserve">Sue </w:t>
            </w:r>
            <w:proofErr w:type="spellStart"/>
            <w:r w:rsidRPr="00847A7F">
              <w:rPr>
                <w:rFonts w:asciiTheme="minorHAnsi" w:hAnsiTheme="minorHAnsi" w:cstheme="minorHAnsi"/>
              </w:rPr>
              <w:t>Kay</w:t>
            </w:r>
            <w:proofErr w:type="spellEnd"/>
            <w:r w:rsidRPr="00847A7F">
              <w:rPr>
                <w:rFonts w:asciiTheme="minorHAnsi" w:hAnsiTheme="minorHAnsi" w:cstheme="minorHAnsi"/>
              </w:rPr>
              <w:t>, Vaughan Jones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Wydawnictwo Pearson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947/2/2019</w:t>
            </w:r>
          </w:p>
        </w:tc>
      </w:tr>
      <w:tr w:rsidR="00847A7F" w:rsidRPr="00847A7F" w:rsidTr="00E00527">
        <w:trPr>
          <w:trHeight w:val="628"/>
          <w:jc w:val="center"/>
        </w:trPr>
        <w:tc>
          <w:tcPr>
            <w:tcW w:w="64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847A7F">
            <w:pPr>
              <w:numPr>
                <w:ilvl w:val="0"/>
                <w:numId w:val="1"/>
              </w:numPr>
              <w:suppressAutoHyphens/>
              <w:spacing w:line="276" w:lineRule="auto"/>
              <w:ind w:left="227" w:hanging="57"/>
              <w:rPr>
                <w:rFonts w:asciiTheme="minorHAnsi" w:hAnsiTheme="minorHAnsi" w:cstheme="minorHAnsi"/>
              </w:rPr>
            </w:pPr>
          </w:p>
        </w:tc>
        <w:tc>
          <w:tcPr>
            <w:tcW w:w="2118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847A7F">
              <w:rPr>
                <w:rFonts w:asciiTheme="minorHAnsi" w:hAnsiTheme="minorHAnsi" w:cstheme="minorHAnsi"/>
                <w:b/>
              </w:rPr>
              <w:t>Impulse</w:t>
            </w:r>
            <w:proofErr w:type="spellEnd"/>
            <w:r w:rsidRPr="00847A7F">
              <w:rPr>
                <w:rFonts w:asciiTheme="minorHAnsi" w:hAnsiTheme="minorHAnsi" w:cstheme="minorHAnsi"/>
                <w:b/>
              </w:rPr>
              <w:t xml:space="preserve"> 1 lub </w:t>
            </w:r>
            <w:proofErr w:type="spellStart"/>
            <w:r w:rsidRPr="00847A7F">
              <w:rPr>
                <w:rFonts w:asciiTheme="minorHAnsi" w:hAnsiTheme="minorHAnsi" w:cstheme="minorHAnsi"/>
                <w:b/>
              </w:rPr>
              <w:t>Impulse</w:t>
            </w:r>
            <w:proofErr w:type="spellEnd"/>
            <w:r w:rsidRPr="00847A7F">
              <w:rPr>
                <w:rFonts w:asciiTheme="minorHAnsi" w:hAnsiTheme="minorHAnsi" w:cstheme="minorHAnsi"/>
                <w:b/>
              </w:rPr>
              <w:t xml:space="preserve"> 2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proofErr w:type="spellStart"/>
            <w:r w:rsidRPr="00847A7F">
              <w:rPr>
                <w:rFonts w:asciiTheme="minorHAnsi" w:hAnsiTheme="minorHAnsi" w:cstheme="minorHAnsi"/>
              </w:rPr>
              <w:t>Gill</w:t>
            </w:r>
            <w:proofErr w:type="spellEnd"/>
            <w:r w:rsidRPr="00847A7F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847A7F">
              <w:rPr>
                <w:rFonts w:asciiTheme="minorHAnsi" w:hAnsiTheme="minorHAnsi" w:cstheme="minorHAnsi"/>
              </w:rPr>
              <w:t>Holley</w:t>
            </w:r>
            <w:proofErr w:type="spellEnd"/>
            <w:r w:rsidRPr="00847A7F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847A7F">
              <w:rPr>
                <w:rFonts w:asciiTheme="minorHAnsi" w:hAnsiTheme="minorHAnsi" w:cstheme="minorHAnsi"/>
              </w:rPr>
              <w:t>Kate</w:t>
            </w:r>
            <w:proofErr w:type="spellEnd"/>
            <w:r w:rsidRPr="00847A7F">
              <w:rPr>
                <w:rFonts w:asciiTheme="minorHAnsi" w:hAnsiTheme="minorHAnsi" w:cstheme="minorHAnsi"/>
              </w:rPr>
              <w:t xml:space="preserve"> Pickering, Marta </w:t>
            </w:r>
            <w:proofErr w:type="spellStart"/>
            <w:r w:rsidRPr="00847A7F">
              <w:rPr>
                <w:rFonts w:asciiTheme="minorHAnsi" w:hAnsiTheme="minorHAnsi" w:cstheme="minorHAnsi"/>
              </w:rPr>
              <w:t>Inglot</w:t>
            </w:r>
            <w:proofErr w:type="spellEnd"/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Wydawnictwo Macmillan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1129/1/2022</w:t>
            </w:r>
          </w:p>
        </w:tc>
      </w:tr>
      <w:tr w:rsidR="00847A7F" w:rsidRPr="00847A7F" w:rsidTr="00E00527">
        <w:trPr>
          <w:trHeight w:val="1131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847A7F">
            <w:pPr>
              <w:numPr>
                <w:ilvl w:val="0"/>
                <w:numId w:val="1"/>
              </w:numPr>
              <w:suppressAutoHyphens/>
              <w:spacing w:line="276" w:lineRule="auto"/>
              <w:ind w:left="227" w:hanging="57"/>
              <w:rPr>
                <w:rFonts w:asciiTheme="minorHAnsi" w:hAnsiTheme="minorHAnsi" w:cstheme="minorHAnsi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Język niemiecki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847A7F">
              <w:rPr>
                <w:rFonts w:asciiTheme="minorHAnsi" w:hAnsiTheme="minorHAnsi" w:cstheme="minorHAnsi"/>
                <w:b/>
                <w:color w:val="000000"/>
              </w:rPr>
              <w:t>Komplett</w:t>
            </w:r>
            <w:proofErr w:type="spellEnd"/>
            <w:r w:rsidRPr="00847A7F">
              <w:rPr>
                <w:rFonts w:asciiTheme="minorHAnsi" w:hAnsiTheme="minorHAnsi" w:cstheme="minorHAnsi"/>
                <w:b/>
                <w:color w:val="000000"/>
              </w:rPr>
              <w:t xml:space="preserve"> 1</w:t>
            </w:r>
            <w:r w:rsidRPr="00847A7F">
              <w:rPr>
                <w:rFonts w:asciiTheme="minorHAnsi" w:hAnsiTheme="minorHAnsi" w:cstheme="minorHAnsi"/>
                <w:color w:val="000000"/>
              </w:rPr>
              <w:t xml:space="preserve"> dla 4-letnich liceów, i 5-letnich techników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spacing w:line="100" w:lineRule="atLeast"/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847A7F">
              <w:rPr>
                <w:rFonts w:asciiTheme="minorHAnsi" w:hAnsiTheme="minorHAnsi" w:cstheme="minorHAnsi"/>
                <w:color w:val="000000"/>
              </w:rPr>
              <w:t>G.Montali</w:t>
            </w:r>
            <w:proofErr w:type="spellEnd"/>
            <w:r w:rsidRPr="00847A7F">
              <w:rPr>
                <w:rFonts w:asciiTheme="minorHAnsi" w:hAnsiTheme="minorHAnsi" w:cstheme="minorHAnsi"/>
                <w:color w:val="000000"/>
              </w:rPr>
              <w:t xml:space="preserve">, </w:t>
            </w:r>
            <w:proofErr w:type="spellStart"/>
            <w:r w:rsidRPr="00847A7F">
              <w:rPr>
                <w:rFonts w:asciiTheme="minorHAnsi" w:hAnsiTheme="minorHAnsi" w:cstheme="minorHAnsi"/>
                <w:color w:val="000000"/>
              </w:rPr>
              <w:t>D.Mandelli</w:t>
            </w:r>
            <w:proofErr w:type="spellEnd"/>
            <w:r w:rsidRPr="00847A7F">
              <w:rPr>
                <w:rFonts w:asciiTheme="minorHAnsi" w:hAnsiTheme="minorHAnsi" w:cstheme="minorHAnsi"/>
                <w:color w:val="000000"/>
              </w:rPr>
              <w:t xml:space="preserve">, </w:t>
            </w:r>
            <w:r w:rsidRPr="00847A7F">
              <w:rPr>
                <w:rFonts w:asciiTheme="minorHAnsi" w:hAnsiTheme="minorHAnsi" w:cstheme="minorHAnsi"/>
                <w:color w:val="000000"/>
              </w:rPr>
              <w:br/>
              <w:t xml:space="preserve">N. </w:t>
            </w:r>
            <w:proofErr w:type="spellStart"/>
            <w:r w:rsidRPr="00847A7F">
              <w:rPr>
                <w:rFonts w:asciiTheme="minorHAnsi" w:hAnsiTheme="minorHAnsi" w:cstheme="minorHAnsi"/>
                <w:color w:val="000000"/>
              </w:rPr>
              <w:t>Czernoahous</w:t>
            </w:r>
            <w:proofErr w:type="spellEnd"/>
          </w:p>
          <w:p w:rsidR="00847A7F" w:rsidRPr="00847A7F" w:rsidRDefault="00847A7F" w:rsidP="00E00527">
            <w:pPr>
              <w:spacing w:line="100" w:lineRule="atLeast"/>
              <w:rPr>
                <w:rFonts w:asciiTheme="minorHAnsi" w:hAnsiTheme="minorHAnsi" w:cstheme="minorHAnsi"/>
              </w:rPr>
            </w:pPr>
            <w:proofErr w:type="spellStart"/>
            <w:r w:rsidRPr="00847A7F">
              <w:rPr>
                <w:rFonts w:asciiTheme="minorHAnsi" w:hAnsiTheme="minorHAnsi" w:cstheme="minorHAnsi"/>
                <w:color w:val="000000"/>
              </w:rPr>
              <w:t>Linzi</w:t>
            </w:r>
            <w:proofErr w:type="spellEnd"/>
            <w:r w:rsidRPr="00847A7F">
              <w:rPr>
                <w:rFonts w:asciiTheme="minorHAnsi" w:hAnsiTheme="minorHAnsi" w:cstheme="minorHAnsi"/>
                <w:color w:val="000000"/>
              </w:rPr>
              <w:t xml:space="preserve">, </w:t>
            </w:r>
            <w:proofErr w:type="spellStart"/>
            <w:r w:rsidRPr="00847A7F">
              <w:rPr>
                <w:rFonts w:asciiTheme="minorHAnsi" w:hAnsiTheme="minorHAnsi" w:cstheme="minorHAnsi"/>
                <w:color w:val="000000"/>
              </w:rPr>
              <w:t>B.Niebrzydowska</w:t>
            </w:r>
            <w:proofErr w:type="spellEnd"/>
            <w:r w:rsidRPr="00847A7F">
              <w:rPr>
                <w:rFonts w:asciiTheme="minorHAnsi" w:hAnsiTheme="minorHAnsi" w:cstheme="minorHAnsi"/>
                <w:color w:val="000000"/>
              </w:rPr>
              <w:t xml:space="preserve">, </w:t>
            </w:r>
            <w:proofErr w:type="spellStart"/>
            <w:r w:rsidRPr="00847A7F">
              <w:rPr>
                <w:rFonts w:asciiTheme="minorHAnsi" w:hAnsiTheme="minorHAnsi" w:cstheme="minorHAnsi"/>
                <w:color w:val="000000"/>
              </w:rPr>
              <w:t>A.Lipczak</w:t>
            </w:r>
            <w:proofErr w:type="spellEnd"/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  <w:color w:val="000000"/>
              </w:rPr>
              <w:t xml:space="preserve">Lektor </w:t>
            </w:r>
            <w:proofErr w:type="spellStart"/>
            <w:r w:rsidRPr="00847A7F">
              <w:rPr>
                <w:rFonts w:asciiTheme="minorHAnsi" w:hAnsiTheme="minorHAnsi" w:cstheme="minorHAnsi"/>
                <w:color w:val="000000"/>
              </w:rPr>
              <w:t>Klett</w:t>
            </w:r>
            <w:proofErr w:type="spellEnd"/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941/1/2018</w:t>
            </w:r>
          </w:p>
        </w:tc>
      </w:tr>
      <w:tr w:rsidR="00847A7F" w:rsidRPr="00847A7F" w:rsidTr="00E00527">
        <w:trPr>
          <w:trHeight w:val="708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847A7F">
            <w:pPr>
              <w:numPr>
                <w:ilvl w:val="0"/>
                <w:numId w:val="1"/>
              </w:numPr>
              <w:suppressAutoHyphens/>
              <w:spacing w:line="276" w:lineRule="auto"/>
              <w:ind w:left="227" w:hanging="57"/>
              <w:rPr>
                <w:rFonts w:asciiTheme="minorHAnsi" w:hAnsiTheme="minorHAnsi" w:cstheme="minorHAnsi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Język rosyjski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proofErr w:type="spellStart"/>
            <w:r w:rsidRPr="00847A7F">
              <w:rPr>
                <w:rFonts w:asciiTheme="minorHAnsi" w:hAnsiTheme="minorHAnsi" w:cstheme="minorHAnsi"/>
                <w:b/>
              </w:rPr>
              <w:t>Wot</w:t>
            </w:r>
            <w:proofErr w:type="spellEnd"/>
            <w:r w:rsidRPr="00847A7F">
              <w:rPr>
                <w:rFonts w:asciiTheme="minorHAnsi" w:hAnsiTheme="minorHAnsi" w:cstheme="minorHAnsi"/>
                <w:b/>
              </w:rPr>
              <w:t xml:space="preserve"> i my. Po </w:t>
            </w:r>
            <w:proofErr w:type="spellStart"/>
            <w:r w:rsidRPr="00847A7F">
              <w:rPr>
                <w:rFonts w:asciiTheme="minorHAnsi" w:hAnsiTheme="minorHAnsi" w:cstheme="minorHAnsi"/>
                <w:b/>
              </w:rPr>
              <w:t>nowomu</w:t>
            </w:r>
            <w:proofErr w:type="spellEnd"/>
            <w:r w:rsidRPr="00847A7F">
              <w:rPr>
                <w:rFonts w:asciiTheme="minorHAnsi" w:hAnsiTheme="minorHAnsi" w:cstheme="minorHAnsi"/>
              </w:rPr>
              <w:t xml:space="preserve"> </w:t>
            </w:r>
            <w:r w:rsidRPr="00847A7F">
              <w:rPr>
                <w:rFonts w:asciiTheme="minorHAnsi" w:hAnsiTheme="minorHAnsi" w:cstheme="minorHAnsi"/>
                <w:b/>
              </w:rPr>
              <w:t>1</w:t>
            </w:r>
            <w:r w:rsidRPr="00847A7F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 xml:space="preserve">Małgorzata Wiatr-Kmieciak, Sławomira Wujec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PWN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978/1/2019</w:t>
            </w:r>
          </w:p>
        </w:tc>
      </w:tr>
      <w:tr w:rsidR="00847A7F" w:rsidRPr="00847A7F" w:rsidTr="00E00527">
        <w:trPr>
          <w:trHeight w:val="910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847A7F">
            <w:pPr>
              <w:numPr>
                <w:ilvl w:val="0"/>
                <w:numId w:val="1"/>
              </w:numPr>
              <w:suppressAutoHyphens/>
              <w:spacing w:line="276" w:lineRule="auto"/>
              <w:ind w:left="227" w:hanging="57"/>
              <w:rPr>
                <w:rFonts w:asciiTheme="minorHAnsi" w:hAnsiTheme="minorHAnsi" w:cstheme="minorHAnsi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Matematyka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  <w:b/>
              </w:rPr>
              <w:t>To się liczy</w:t>
            </w:r>
            <w:r w:rsidRPr="00847A7F">
              <w:rPr>
                <w:rFonts w:asciiTheme="minorHAnsi" w:hAnsiTheme="minorHAnsi" w:cstheme="minorHAnsi"/>
              </w:rPr>
              <w:t>. Podręcznik do matematyki ze zbiorem zadań dla klasy 1 Branżowej Szkoły I stopnia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 xml:space="preserve">Karolina </w:t>
            </w:r>
            <w:proofErr w:type="spellStart"/>
            <w:r w:rsidRPr="00847A7F">
              <w:rPr>
                <w:rFonts w:asciiTheme="minorHAnsi" w:hAnsiTheme="minorHAnsi" w:cstheme="minorHAnsi"/>
              </w:rPr>
              <w:t>Wej</w:t>
            </w:r>
            <w:proofErr w:type="spellEnd"/>
            <w:r w:rsidRPr="00847A7F">
              <w:rPr>
                <w:rFonts w:asciiTheme="minorHAnsi" w:hAnsiTheme="minorHAnsi" w:cstheme="minorHAnsi"/>
              </w:rPr>
              <w:t>, Wojciech Babiański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967/1/2019</w:t>
            </w:r>
          </w:p>
        </w:tc>
      </w:tr>
      <w:tr w:rsidR="00847A7F" w:rsidRPr="00847A7F" w:rsidTr="00E00527">
        <w:trPr>
          <w:trHeight w:val="70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847A7F">
            <w:pPr>
              <w:numPr>
                <w:ilvl w:val="0"/>
                <w:numId w:val="1"/>
              </w:numPr>
              <w:suppressAutoHyphens/>
              <w:spacing w:line="276" w:lineRule="auto"/>
              <w:ind w:left="227" w:hanging="57"/>
              <w:rPr>
                <w:rFonts w:asciiTheme="minorHAnsi" w:hAnsiTheme="minorHAnsi" w:cstheme="minorHAnsi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  <w:b/>
                <w:bCs/>
                <w:kern w:val="1"/>
              </w:rPr>
            </w:pPr>
            <w:r w:rsidRPr="00847A7F">
              <w:rPr>
                <w:rFonts w:asciiTheme="minorHAnsi" w:hAnsiTheme="minorHAnsi" w:cstheme="minorHAnsi"/>
                <w:b/>
              </w:rPr>
              <w:t>Mechanik pojazdów samochodowych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  <w:bCs/>
                <w:kern w:val="1"/>
              </w:rPr>
              <w:t>Podstawy konstrukcji maszyn z elementami BHP – kl. 1 i 2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 xml:space="preserve">M. Zalewski, Szymańczak, P. Kubiak, 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639/1/2019</w:t>
            </w:r>
          </w:p>
        </w:tc>
      </w:tr>
      <w:tr w:rsidR="00847A7F" w:rsidRPr="00847A7F" w:rsidTr="00E00527">
        <w:trPr>
          <w:trHeight w:val="70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  <w:bCs/>
                <w:kern w:val="1"/>
              </w:rPr>
              <w:t>Diagnozowanie zespołów i podzespołów pojazdów samochodowych (M.18.1.)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 xml:space="preserve">R. Burdzik, Ł. Konieczny, J. </w:t>
            </w:r>
            <w:proofErr w:type="spellStart"/>
            <w:r w:rsidRPr="00847A7F">
              <w:rPr>
                <w:rFonts w:asciiTheme="minorHAnsi" w:hAnsiTheme="minorHAnsi" w:cstheme="minorHAnsi"/>
              </w:rPr>
              <w:t>Warczek</w:t>
            </w:r>
            <w:proofErr w:type="spellEnd"/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641/3/2019</w:t>
            </w:r>
          </w:p>
        </w:tc>
      </w:tr>
      <w:tr w:rsidR="00847A7F" w:rsidRPr="00847A7F" w:rsidTr="00E00527">
        <w:trPr>
          <w:trHeight w:val="70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  <w:bCs/>
                <w:kern w:val="1"/>
              </w:rPr>
              <w:t>Naprawa zespołów i podzespołów pojazdów samochodowych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M. Markowski, Z. Stanik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642/4/2019</w:t>
            </w:r>
          </w:p>
        </w:tc>
      </w:tr>
      <w:tr w:rsidR="00847A7F" w:rsidRPr="00847A7F" w:rsidTr="00E00527">
        <w:trPr>
          <w:trHeight w:val="70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  <w:bCs/>
                <w:kern w:val="1"/>
              </w:rPr>
              <w:t>Diagnozowanie elektrycznych i elektronicznych układów pojazdów samochodowych(M.12.1) kl. 2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 xml:space="preserve">R. Burdzik, P. Fabiś, </w:t>
            </w:r>
            <w:proofErr w:type="spellStart"/>
            <w:r w:rsidRPr="00847A7F">
              <w:rPr>
                <w:rFonts w:asciiTheme="minorHAnsi" w:hAnsiTheme="minorHAnsi" w:cstheme="minorHAnsi"/>
              </w:rPr>
              <w:t>P.Kubiak</w:t>
            </w:r>
            <w:proofErr w:type="spellEnd"/>
            <w:r w:rsidRPr="00847A7F">
              <w:rPr>
                <w:rFonts w:asciiTheme="minorHAnsi" w:hAnsiTheme="minorHAnsi" w:cstheme="minorHAnsi"/>
              </w:rPr>
              <w:t>, A. Smalcerz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Style w:val="hgkelc"/>
                <w:rFonts w:asciiTheme="minorHAnsi" w:hAnsiTheme="minorHAnsi" w:cstheme="minorHAnsi"/>
              </w:rPr>
              <w:t>35/2014</w:t>
            </w:r>
          </w:p>
        </w:tc>
      </w:tr>
      <w:tr w:rsidR="00847A7F" w:rsidRPr="00847A7F" w:rsidTr="00E00527">
        <w:trPr>
          <w:trHeight w:val="70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  <w:bCs/>
                <w:kern w:val="1"/>
              </w:rPr>
              <w:t>Naprawa elektrycznych i elektronicznych układów pojazdów samochodowych(M.12.2)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P. Fabiś, P. Kubiak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1.1/2017</w:t>
            </w:r>
          </w:p>
        </w:tc>
      </w:tr>
      <w:tr w:rsidR="00847A7F" w:rsidRPr="00847A7F" w:rsidTr="00E00527">
        <w:trPr>
          <w:trHeight w:val="70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  <w:bCs/>
                <w:kern w:val="1"/>
              </w:rPr>
              <w:t>Organizacja i prowadzenie procesu obsługi pojazdów samochodowych (M.42) kl.1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R. Burdzik, M. Szymańczak, M. Zalewski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Nowa Era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640/2/2019</w:t>
            </w:r>
          </w:p>
        </w:tc>
      </w:tr>
      <w:tr w:rsidR="00847A7F" w:rsidRPr="00847A7F" w:rsidTr="00E00527">
        <w:trPr>
          <w:trHeight w:val="70"/>
          <w:jc w:val="center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12.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Religia</w:t>
            </w:r>
          </w:p>
        </w:tc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  <w:b/>
              </w:rPr>
            </w:pPr>
            <w:r w:rsidRPr="00847A7F">
              <w:rPr>
                <w:rFonts w:asciiTheme="minorHAnsi" w:hAnsiTheme="minorHAnsi" w:cstheme="minorHAnsi"/>
                <w:b/>
              </w:rPr>
              <w:t>W mocy wiary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 xml:space="preserve">ks. T. </w:t>
            </w:r>
            <w:proofErr w:type="spellStart"/>
            <w:r w:rsidRPr="00847A7F">
              <w:rPr>
                <w:rFonts w:asciiTheme="minorHAnsi" w:hAnsiTheme="minorHAnsi" w:cstheme="minorHAnsi"/>
              </w:rPr>
              <w:t>Panuś</w:t>
            </w:r>
            <w:proofErr w:type="spellEnd"/>
            <w:r w:rsidRPr="00847A7F">
              <w:rPr>
                <w:rFonts w:asciiTheme="minorHAnsi" w:hAnsiTheme="minorHAnsi" w:cstheme="minorHAnsi"/>
              </w:rPr>
              <w:t>, R. Chrzanowska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Wydawnictwo Św. Stanisława BM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AZ-51-01/18</w:t>
            </w:r>
          </w:p>
          <w:p w:rsidR="00847A7F" w:rsidRPr="00847A7F" w:rsidRDefault="00847A7F" w:rsidP="00E00527">
            <w:pPr>
              <w:jc w:val="center"/>
              <w:rPr>
                <w:rFonts w:asciiTheme="minorHAnsi" w:hAnsiTheme="minorHAnsi" w:cstheme="minorHAnsi"/>
              </w:rPr>
            </w:pPr>
            <w:r w:rsidRPr="00847A7F">
              <w:rPr>
                <w:rFonts w:asciiTheme="minorHAnsi" w:hAnsiTheme="minorHAnsi" w:cstheme="minorHAnsi"/>
              </w:rPr>
              <w:t>KR-8/22</w:t>
            </w:r>
          </w:p>
        </w:tc>
      </w:tr>
    </w:tbl>
    <w:p w:rsidR="00847A7F" w:rsidRPr="00847A7F" w:rsidRDefault="00847A7F" w:rsidP="00847A7F">
      <w:pPr>
        <w:rPr>
          <w:rFonts w:asciiTheme="minorHAnsi" w:hAnsiTheme="minorHAnsi" w:cstheme="minorHAnsi"/>
          <w:b/>
          <w:bCs/>
          <w:noProof/>
        </w:rPr>
      </w:pPr>
    </w:p>
    <w:p w:rsidR="005C001C" w:rsidRPr="00847A7F" w:rsidRDefault="005C001C">
      <w:pPr>
        <w:rPr>
          <w:rFonts w:asciiTheme="minorHAnsi" w:hAnsiTheme="minorHAnsi" w:cstheme="minorHAnsi"/>
        </w:rPr>
      </w:pPr>
    </w:p>
    <w:sectPr w:rsidR="005C001C" w:rsidRPr="00847A7F" w:rsidSect="00847A7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930745"/>
    <w:multiLevelType w:val="hybridMultilevel"/>
    <w:tmpl w:val="01C05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A7F"/>
    <w:rsid w:val="005C001C"/>
    <w:rsid w:val="00702FFA"/>
    <w:rsid w:val="0077214D"/>
    <w:rsid w:val="0084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80853"/>
  <w15:chartTrackingRefBased/>
  <w15:docId w15:val="{5B05E3FB-3874-4A53-B5DF-EAC9EF530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47A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7A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7A7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customStyle="1" w:styleId="NormalnyWeb1">
    <w:name w:val="Normalny (Web)1"/>
    <w:basedOn w:val="Normalny"/>
    <w:rsid w:val="00847A7F"/>
    <w:pPr>
      <w:suppressAutoHyphens/>
      <w:spacing w:before="100" w:after="100" w:line="100" w:lineRule="atLeast"/>
    </w:pPr>
    <w:rPr>
      <w:lang w:eastAsia="ar-SA"/>
    </w:rPr>
  </w:style>
  <w:style w:type="character" w:customStyle="1" w:styleId="hgkelc">
    <w:name w:val="hgkelc"/>
    <w:rsid w:val="00847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Strączek</dc:creator>
  <cp:keywords/>
  <dc:description/>
  <cp:lastModifiedBy>Aneta Strączek</cp:lastModifiedBy>
  <cp:revision>1</cp:revision>
  <dcterms:created xsi:type="dcterms:W3CDTF">2026-07-10T08:42:00Z</dcterms:created>
  <dcterms:modified xsi:type="dcterms:W3CDTF">2026-07-10T08:51:00Z</dcterms:modified>
</cp:coreProperties>
</file>